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1D" w:rsidRDefault="00353903" w:rsidP="009D061D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7" w:history="1">
        <w:r w:rsidR="009D061D" w:rsidRPr="009D061D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Home page</w:t>
        </w:r>
      </w:hyperlink>
      <w:bookmarkStart w:id="0" w:name="_GoBack"/>
      <w:bookmarkEnd w:id="0"/>
    </w:p>
    <w:p w:rsidR="009D061D" w:rsidRDefault="00353903" w:rsidP="009D061D">
      <w:pPr>
        <w:rPr>
          <w:rStyle w:val="Collegamentoipertestuale"/>
          <w:rFonts w:ascii="Times New Roman" w:hAnsi="Times New Roman" w:cs="Times New Roman"/>
          <w:b/>
          <w:sz w:val="24"/>
          <w:szCs w:val="24"/>
          <w:u w:val="none"/>
        </w:rPr>
      </w:pPr>
      <w:hyperlink r:id="rId8" w:history="1">
        <w:r w:rsidR="009D061D" w:rsidRPr="009D061D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Goniometria</w:t>
        </w:r>
      </w:hyperlink>
    </w:p>
    <w:p w:rsidR="00FC55A8" w:rsidRDefault="00353903" w:rsidP="009D061D">
      <w:pPr>
        <w:rPr>
          <w:rStyle w:val="Collegamentoipertestuale"/>
          <w:rFonts w:ascii="Times New Roman" w:hAnsi="Times New Roman" w:cs="Times New Roman"/>
          <w:b/>
          <w:sz w:val="24"/>
          <w:szCs w:val="24"/>
        </w:rPr>
      </w:pPr>
      <w:hyperlink r:id="rId9" w:history="1">
        <w:r w:rsidR="00FC55A8" w:rsidRPr="00DC22BB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Equazioni goniometriche</w:t>
        </w:r>
      </w:hyperlink>
    </w:p>
    <w:p w:rsidR="00511F49" w:rsidRDefault="00B7778A" w:rsidP="00F8795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EQUAZIONI GONIOMETRICHE </w:t>
      </w:r>
      <w:r w:rsidR="003F6EDD">
        <w:rPr>
          <w:rFonts w:ascii="Times New Roman" w:hAnsi="Times New Roman" w:cs="Times New Roman"/>
          <w:b/>
          <w:color w:val="FF0000"/>
          <w:sz w:val="24"/>
          <w:szCs w:val="24"/>
        </w:rPr>
        <w:t>RI</w:t>
      </w:r>
      <w:r w:rsidR="00511F49">
        <w:rPr>
          <w:rFonts w:ascii="Times New Roman" w:hAnsi="Times New Roman" w:cs="Times New Roman"/>
          <w:b/>
          <w:color w:val="FF0000"/>
          <w:sz w:val="24"/>
          <w:szCs w:val="24"/>
        </w:rPr>
        <w:t>SOLTE UTILIZZANDO</w:t>
      </w:r>
    </w:p>
    <w:p w:rsidR="0051462E" w:rsidRPr="00227C61" w:rsidRDefault="00511F49" w:rsidP="00F8795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LE FORMULE DI PROSTAFERESI</w:t>
      </w:r>
      <w:r w:rsidR="00B777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27C61" w:rsidRPr="002C2883" w:rsidRDefault="00227C61" w:rsidP="00F87959">
      <w:pPr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F87959" w:rsidRPr="00227C61" w:rsidRDefault="00227C61" w:rsidP="00227C61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t>ESERCIZIO N°1</w:t>
      </w:r>
    </w:p>
    <w:p w:rsidR="00F763BA" w:rsidRDefault="00B7778A" w:rsidP="00227C6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Risolvere</w:t>
      </w:r>
      <w:r w:rsidR="00C46274">
        <w:rPr>
          <w:rFonts w:ascii="Times New Roman" w:hAnsi="Times New Roman" w:cs="Times New Roman"/>
          <w:b/>
          <w:i/>
          <w:sz w:val="24"/>
          <w:szCs w:val="24"/>
        </w:rPr>
        <w:t xml:space="preserve"> l’equazione</w:t>
      </w:r>
    </w:p>
    <w:p w:rsidR="00B7778A" w:rsidRPr="00F763BA" w:rsidRDefault="00F763BA" w:rsidP="00227C61">
      <w:pPr>
        <w:rPr>
          <w:rFonts w:ascii="Times New Roman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cos 3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+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cos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=0</m:t>
          </m:r>
        </m:oMath>
      </m:oMathPara>
    </w:p>
    <w:p w:rsidR="00F763BA" w:rsidRPr="00271530" w:rsidRDefault="00F763BA" w:rsidP="00C016D6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271530">
        <w:rPr>
          <w:rFonts w:ascii="Times New Roman" w:eastAsiaTheme="minorEastAsia" w:hAnsi="Times New Roman" w:cs="Times New Roman"/>
          <w:b/>
          <w:i/>
          <w:sz w:val="24"/>
          <w:szCs w:val="24"/>
        </w:rPr>
        <w:t>Ricordando la regola della somma dei coseni, cioè</w:t>
      </w:r>
    </w:p>
    <w:p w:rsidR="00F763BA" w:rsidRPr="00271530" w:rsidRDefault="00271530" w:rsidP="00C016D6">
      <w:pPr>
        <w:jc w:val="both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cos p+cos q=2 cos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p+q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cos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p+q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</m:oMath>
      </m:oMathPara>
    </w:p>
    <w:p w:rsidR="00F763BA" w:rsidRPr="00271530" w:rsidRDefault="00F763BA" w:rsidP="00C016D6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271530">
        <w:rPr>
          <w:rFonts w:ascii="Times New Roman" w:eastAsiaTheme="minorEastAsia" w:hAnsi="Times New Roman" w:cs="Times New Roman"/>
          <w:b/>
          <w:i/>
          <w:sz w:val="24"/>
          <w:szCs w:val="24"/>
        </w:rPr>
        <w:t>si può scrivere</w:t>
      </w:r>
    </w:p>
    <w:p w:rsidR="00F763BA" w:rsidRPr="00271530" w:rsidRDefault="00271530" w:rsidP="00F763BA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cos 3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x+cos x=2 cos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x+x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cos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x-x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:rsidR="00F763BA" w:rsidRPr="00271530" w:rsidRDefault="00F763BA" w:rsidP="00F763BA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271530">
        <w:rPr>
          <w:rFonts w:ascii="Times New Roman" w:eastAsiaTheme="minorEastAsia" w:hAnsi="Times New Roman" w:cs="Times New Roman"/>
          <w:b/>
          <w:i/>
          <w:sz w:val="24"/>
          <w:szCs w:val="24"/>
        </w:rPr>
        <w:t>Ossia</w:t>
      </w:r>
    </w:p>
    <w:p w:rsidR="00F763BA" w:rsidRPr="00271530" w:rsidRDefault="00271530" w:rsidP="00F763BA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2 cos 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 cos x=0</m:t>
          </m:r>
        </m:oMath>
      </m:oMathPara>
    </w:p>
    <w:p w:rsidR="00F763BA" w:rsidRPr="00271530" w:rsidRDefault="00F763BA" w:rsidP="00F763BA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271530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Per la legge di annullamento del prodotto,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a×b=0↔a=0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∨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 b=0</m:t>
        </m:r>
      </m:oMath>
      <w:r w:rsidRPr="00271530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, si può scrivere</w:t>
      </w:r>
    </w:p>
    <w:p w:rsidR="00331E5F" w:rsidRPr="00271530" w:rsidRDefault="00F763BA" w:rsidP="00331E5F">
      <w:pPr>
        <w:jc w:val="both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w:r w:rsidRPr="00271530">
        <w:rPr>
          <w:rFonts w:ascii="Times New Roman" w:eastAsiaTheme="minorEastAsia" w:hAnsi="Times New Roman" w:cs="Times New Roman"/>
          <w:b/>
          <w:i/>
          <w:sz w:val="24"/>
          <w:szCs w:val="24"/>
        </w:rPr>
        <w:t>1 fattore</w:t>
      </w:r>
      <w:r w:rsidR="00331E5F" w:rsidRPr="00271530">
        <w:rPr>
          <w:rFonts w:ascii="Times New Roman" w:eastAsiaTheme="minorEastAsia" w:hAnsi="Times New Roman" w:cs="Times New Roman"/>
          <w:b/>
          <w:i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</m:oMath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2 cos 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x=0→cos 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x=0→2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+k π→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+k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</m:oMath>
      </m:oMathPara>
    </w:p>
    <w:p w:rsidR="00331E5F" w:rsidRPr="00271530" w:rsidRDefault="00331E5F" w:rsidP="00331E5F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271530">
        <w:rPr>
          <w:rFonts w:ascii="Times New Roman" w:eastAsiaTheme="minorEastAsia" w:hAnsi="Times New Roman" w:cs="Times New Roman"/>
          <w:b/>
          <w:i/>
          <w:sz w:val="24"/>
          <w:szCs w:val="24"/>
        </w:rPr>
        <w:t>2 fattore</w:t>
      </w:r>
    </w:p>
    <w:p w:rsidR="00F763BA" w:rsidRPr="00271530" w:rsidRDefault="00271530" w:rsidP="00F763BA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cos x=0→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+k π</m:t>
          </m:r>
        </m:oMath>
      </m:oMathPara>
    </w:p>
    <w:p w:rsidR="00331E5F" w:rsidRPr="00271530" w:rsidRDefault="006A7BBC" w:rsidP="00F763BA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271530">
        <w:rPr>
          <w:rFonts w:ascii="Times New Roman" w:eastAsiaTheme="minorEastAsia" w:hAnsi="Times New Roman" w:cs="Times New Roman"/>
          <w:b/>
          <w:i/>
          <w:sz w:val="24"/>
          <w:szCs w:val="24"/>
        </w:rPr>
        <w:t>Si osserva che l</w:t>
      </w:r>
      <w:r w:rsidR="00331E5F" w:rsidRPr="00271530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’equazione data è </w:t>
      </w:r>
      <w:r w:rsidR="008274FA" w:rsidRPr="00271530">
        <w:rPr>
          <w:rFonts w:ascii="Times New Roman" w:eastAsiaTheme="minorEastAsia" w:hAnsi="Times New Roman" w:cs="Times New Roman"/>
          <w:b/>
          <w:i/>
          <w:sz w:val="24"/>
          <w:szCs w:val="24"/>
        </w:rPr>
        <w:t>lineare ed omogenea, pertanto, si può risolverla anche nel seguente modo:</w:t>
      </w:r>
    </w:p>
    <w:p w:rsidR="008274FA" w:rsidRPr="00271530" w:rsidRDefault="00271530" w:rsidP="008274FA">
      <w:pPr>
        <w:rPr>
          <w:rFonts w:ascii="Times New Roman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cos 3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x=-cos x</m:t>
          </m:r>
        </m:oMath>
      </m:oMathPara>
    </w:p>
    <w:p w:rsidR="008274FA" w:rsidRPr="00271530" w:rsidRDefault="008C7467" w:rsidP="00F763BA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271530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Per la regola degli angoli supplementari </w:t>
      </w:r>
      <w:r w:rsidR="004D10CF" w:rsidRPr="00271530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e per la regola degli angoli opposti per il coseno </w:t>
      </w:r>
      <w:r w:rsidR="006A7BBC" w:rsidRPr="00271530">
        <w:rPr>
          <w:rFonts w:ascii="Times New Roman" w:eastAsiaTheme="minorEastAsia" w:hAnsi="Times New Roman" w:cs="Times New Roman"/>
          <w:b/>
          <w:i/>
          <w:sz w:val="24"/>
          <w:szCs w:val="24"/>
        </w:rPr>
        <w:t>si ha</w:t>
      </w:r>
    </w:p>
    <w:p w:rsidR="00F763BA" w:rsidRPr="00271530" w:rsidRDefault="00271530" w:rsidP="00F763BA">
      <w:pPr>
        <w:jc w:val="both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cos </m:t>
          </m:r>
          <m:d>
            <m:d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π-x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=-cos x=-cos(-x)</m:t>
          </m:r>
        </m:oMath>
      </m:oMathPara>
    </w:p>
    <w:p w:rsidR="008C7467" w:rsidRPr="00271530" w:rsidRDefault="00271530" w:rsidP="00F763BA">
      <w:pPr>
        <w:jc w:val="both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cos 3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x=cos 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π-x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→3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x=π-x+2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k π→4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x=π+2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k π→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+k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</m:oMath>
      </m:oMathPara>
    </w:p>
    <w:p w:rsidR="004D10CF" w:rsidRPr="00271530" w:rsidRDefault="00271530" w:rsidP="004D10CF">
      <w:pPr>
        <w:jc w:val="both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3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x=-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π-x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+2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k π→3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x=-π+x+2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k π→2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x=-π+2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k π→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x=-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+k π</m:t>
          </m:r>
        </m:oMath>
      </m:oMathPara>
    </w:p>
    <w:p w:rsidR="006A7BBC" w:rsidRPr="00271530" w:rsidRDefault="006A7BBC" w:rsidP="006A7BBC">
      <w:pPr>
        <w:rPr>
          <w:rFonts w:ascii="Times New Roman" w:hAnsi="Times New Roman" w:cs="Times New Roman"/>
          <w:b/>
          <w:sz w:val="24"/>
          <w:szCs w:val="24"/>
        </w:rPr>
      </w:pPr>
      <w:r w:rsidRPr="00271530">
        <w:rPr>
          <w:rFonts w:ascii="Times New Roman" w:hAnsi="Times New Roman" w:cs="Times New Roman"/>
          <w:b/>
          <w:sz w:val="24"/>
          <w:szCs w:val="24"/>
        </w:rPr>
        <w:lastRenderedPageBreak/>
        <w:t>ESERCIZIO N°2</w:t>
      </w:r>
    </w:p>
    <w:p w:rsidR="006A7BBC" w:rsidRPr="00271530" w:rsidRDefault="006A7BBC" w:rsidP="006A7BB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71530">
        <w:rPr>
          <w:rFonts w:ascii="Times New Roman" w:hAnsi="Times New Roman" w:cs="Times New Roman"/>
          <w:b/>
          <w:i/>
          <w:sz w:val="24"/>
          <w:szCs w:val="24"/>
        </w:rPr>
        <w:t>Risolvere l’equazione</w:t>
      </w:r>
    </w:p>
    <w:p w:rsidR="006A7BBC" w:rsidRPr="00271530" w:rsidRDefault="00271530" w:rsidP="006A7BBC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cos 4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x-cos 2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x+sen x=0</m:t>
          </m:r>
        </m:oMath>
      </m:oMathPara>
    </w:p>
    <w:p w:rsidR="00271530" w:rsidRPr="00271530" w:rsidRDefault="00271530" w:rsidP="00271530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271530">
        <w:rPr>
          <w:rFonts w:ascii="Times New Roman" w:eastAsiaTheme="minorEastAsia" w:hAnsi="Times New Roman" w:cs="Times New Roman"/>
          <w:b/>
          <w:i/>
          <w:sz w:val="24"/>
          <w:szCs w:val="24"/>
        </w:rPr>
        <w:t>Ricordando la regola della differenza dei coseni, cioè</w:t>
      </w:r>
    </w:p>
    <w:p w:rsidR="00271530" w:rsidRPr="00271530" w:rsidRDefault="00271530" w:rsidP="00271530">
      <w:pPr>
        <w:jc w:val="both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cos p-cos q=-2 sen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p+q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sen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p+q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</m:oMath>
      </m:oMathPara>
    </w:p>
    <w:p w:rsidR="00271530" w:rsidRPr="00271530" w:rsidRDefault="00271530" w:rsidP="006A7BBC">
      <w:pPr>
        <w:rPr>
          <w:rFonts w:ascii="Times New Roman" w:eastAsiaTheme="minorEastAsia" w:hAnsi="Times New Roman" w:cs="Times New Roman"/>
          <w:b/>
          <w:i/>
          <w:color w:val="0070C0"/>
          <w:sz w:val="24"/>
          <w:szCs w:val="24"/>
        </w:rPr>
      </w:pPr>
      <w:r w:rsidRPr="00271530">
        <w:rPr>
          <w:rFonts w:ascii="Times New Roman" w:eastAsiaTheme="minorEastAsia" w:hAnsi="Times New Roman" w:cs="Times New Roman"/>
          <w:b/>
          <w:i/>
          <w:sz w:val="24"/>
          <w:szCs w:val="24"/>
        </w:rPr>
        <w:t>si può scrivere</w:t>
      </w:r>
    </w:p>
    <w:p w:rsidR="00271530" w:rsidRPr="00271530" w:rsidRDefault="00271530" w:rsidP="00271530">
      <w:pPr>
        <w:rPr>
          <w:rFonts w:ascii="Times New Roman" w:eastAsiaTheme="minorEastAsia" w:hAnsi="Times New Roman" w:cs="Times New Roman"/>
          <w:b/>
          <w:i/>
          <w:color w:val="0070C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cos 4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x-cos 2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x=-2 sen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x+2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sen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x-2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=-2 sen 3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x sen x</m:t>
          </m:r>
        </m:oMath>
      </m:oMathPara>
    </w:p>
    <w:p w:rsidR="00271530" w:rsidRDefault="00271530" w:rsidP="006A7BB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Quindi andando a sostituire si ottiene</w:t>
      </w:r>
    </w:p>
    <w:p w:rsidR="00271530" w:rsidRPr="00202911" w:rsidRDefault="00202911" w:rsidP="006A7BBC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-2 sen 3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 sen x+sen x=0</m:t>
          </m:r>
        </m:oMath>
      </m:oMathPara>
    </w:p>
    <w:p w:rsidR="00202911" w:rsidRDefault="00202911" w:rsidP="006A7BBC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Mettendo in evidenza il fattore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sen x</m:t>
        </m:r>
      </m:oMath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si ha</w:t>
      </w:r>
    </w:p>
    <w:p w:rsidR="00202911" w:rsidRPr="00202911" w:rsidRDefault="00202911" w:rsidP="006A7BBC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sen x 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-2 sen 3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x+1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:rsidR="00202911" w:rsidRPr="00271530" w:rsidRDefault="00202911" w:rsidP="00202911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271530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Per la legge di annullamento del prodotto,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a×b=0↔a=0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∨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 b=0</m:t>
        </m:r>
      </m:oMath>
      <w:r w:rsidRPr="00271530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, si può scrivere</w:t>
      </w:r>
    </w:p>
    <w:p w:rsidR="00202911" w:rsidRPr="00271530" w:rsidRDefault="00202911" w:rsidP="00202911">
      <w:pPr>
        <w:jc w:val="both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w:r w:rsidRPr="00271530">
        <w:rPr>
          <w:rFonts w:ascii="Times New Roman" w:eastAsiaTheme="minorEastAsia" w:hAnsi="Times New Roman" w:cs="Times New Roman"/>
          <w:b/>
          <w:i/>
          <w:sz w:val="24"/>
          <w:szCs w:val="24"/>
        </w:rPr>
        <w:t>1 fattore</w:t>
      </w:r>
      <w:r w:rsidRPr="00271530">
        <w:rPr>
          <w:rFonts w:ascii="Times New Roman" w:eastAsiaTheme="minorEastAsia" w:hAnsi="Times New Roman" w:cs="Times New Roman"/>
          <w:b/>
          <w:i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</m:oMath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sen x=0→x=0+k π→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x=k π</m:t>
          </m:r>
        </m:oMath>
      </m:oMathPara>
    </w:p>
    <w:p w:rsidR="00202911" w:rsidRPr="00271530" w:rsidRDefault="00202911" w:rsidP="00202911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271530">
        <w:rPr>
          <w:rFonts w:ascii="Times New Roman" w:eastAsiaTheme="minorEastAsia" w:hAnsi="Times New Roman" w:cs="Times New Roman"/>
          <w:b/>
          <w:i/>
          <w:sz w:val="24"/>
          <w:szCs w:val="24"/>
        </w:rPr>
        <w:t>2 fattore</w:t>
      </w:r>
    </w:p>
    <w:p w:rsidR="00202911" w:rsidRPr="00271530" w:rsidRDefault="00202911" w:rsidP="00202911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-2 sen 3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x+1=0→-2 sen 3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x=-1→2 sen 3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 1→sen 3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202911" w:rsidRDefault="00202911" w:rsidP="006A7BB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Cioè</w:t>
      </w:r>
    </w:p>
    <w:p w:rsidR="00202911" w:rsidRPr="00202911" w:rsidRDefault="00202911" w:rsidP="006A7BBC">
      <w:pPr>
        <w:rPr>
          <w:rFonts w:ascii="Times New Roman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3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+2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k π→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18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+k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π</m:t>
          </m:r>
        </m:oMath>
      </m:oMathPara>
    </w:p>
    <w:p w:rsidR="004D10CF" w:rsidRDefault="00974E19" w:rsidP="00F763BA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</w:t>
      </w:r>
    </w:p>
    <w:p w:rsidR="00D4330C" w:rsidRPr="00974E19" w:rsidRDefault="00D4330C" w:rsidP="00D4330C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3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x=π-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+2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k π→3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π+2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k π→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18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π+k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π</m:t>
          </m:r>
        </m:oMath>
      </m:oMathPara>
    </w:p>
    <w:p w:rsidR="00A105DD" w:rsidRDefault="00A105DD" w:rsidP="00D4330C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974E19" w:rsidRDefault="00974E19" w:rsidP="00D4330C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74E19">
        <w:rPr>
          <w:rFonts w:ascii="Times New Roman" w:eastAsiaTheme="minorEastAsia" w:hAnsi="Times New Roman" w:cs="Times New Roman"/>
          <w:b/>
          <w:i/>
          <w:sz w:val="24"/>
          <w:szCs w:val="24"/>
        </w:rPr>
        <w:t>In gradi sessagesimali si ha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nno le seguenti famiglie di soluzioni</w:t>
      </w:r>
    </w:p>
    <w:p w:rsidR="00974E19" w:rsidRPr="00974E19" w:rsidRDefault="00974E19" w:rsidP="00D4330C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x=k 180°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 xml:space="preserve">            </m:t>
          </m:r>
        </m:oMath>
      </m:oMathPara>
    </w:p>
    <w:p w:rsidR="00974E19" w:rsidRPr="00A105DD" w:rsidRDefault="00974E19" w:rsidP="00D4330C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x=10°+k 120°</m:t>
          </m:r>
        </m:oMath>
      </m:oMathPara>
    </w:p>
    <w:p w:rsidR="00974E19" w:rsidRPr="00974E19" w:rsidRDefault="00A105DD" w:rsidP="00D4330C">
      <w:pPr>
        <w:rPr>
          <w:rFonts w:ascii="Times New Roman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x=50°+k 120°</m:t>
          </m:r>
        </m:oMath>
      </m:oMathPara>
    </w:p>
    <w:p w:rsidR="00F763BA" w:rsidRDefault="00F763BA" w:rsidP="00C016D6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sectPr w:rsidR="00F763BA" w:rsidSect="00FE2A52">
      <w:footerReference w:type="default" r:id="rId10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903" w:rsidRDefault="00353903" w:rsidP="00C31FC4">
      <w:pPr>
        <w:spacing w:after="0" w:line="240" w:lineRule="auto"/>
      </w:pPr>
      <w:r>
        <w:separator/>
      </w:r>
    </w:p>
  </w:endnote>
  <w:endnote w:type="continuationSeparator" w:id="0">
    <w:p w:rsidR="00353903" w:rsidRDefault="00353903" w:rsidP="00C3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198329"/>
      <w:docPartObj>
        <w:docPartGallery w:val="Page Numbers (Bottom of Page)"/>
        <w:docPartUnique/>
      </w:docPartObj>
    </w:sdtPr>
    <w:sdtEndPr/>
    <w:sdtContent>
      <w:p w:rsidR="00F763BA" w:rsidRDefault="00F763BA" w:rsidP="00C31FC4">
        <w:pPr>
          <w:pStyle w:val="Pidipagina"/>
        </w:pPr>
        <w:r w:rsidRPr="00396E3C"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>Prof. Mauro La Barbera</w:t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D4C5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903" w:rsidRDefault="00353903" w:rsidP="00C31FC4">
      <w:pPr>
        <w:spacing w:after="0" w:line="240" w:lineRule="auto"/>
      </w:pPr>
      <w:r>
        <w:separator/>
      </w:r>
    </w:p>
  </w:footnote>
  <w:footnote w:type="continuationSeparator" w:id="0">
    <w:p w:rsidR="00353903" w:rsidRDefault="00353903" w:rsidP="00C31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91"/>
    <w:rsid w:val="000146AC"/>
    <w:rsid w:val="00014D44"/>
    <w:rsid w:val="000243E7"/>
    <w:rsid w:val="000255F1"/>
    <w:rsid w:val="00067272"/>
    <w:rsid w:val="00081791"/>
    <w:rsid w:val="000C1197"/>
    <w:rsid w:val="000C3A58"/>
    <w:rsid w:val="000D72BA"/>
    <w:rsid w:val="000E23BE"/>
    <w:rsid w:val="000E38B2"/>
    <w:rsid w:val="00100282"/>
    <w:rsid w:val="00164250"/>
    <w:rsid w:val="00167982"/>
    <w:rsid w:val="00176134"/>
    <w:rsid w:val="001B7D52"/>
    <w:rsid w:val="001C5F29"/>
    <w:rsid w:val="001D60CF"/>
    <w:rsid w:val="001F64D3"/>
    <w:rsid w:val="00202911"/>
    <w:rsid w:val="00220721"/>
    <w:rsid w:val="00227C61"/>
    <w:rsid w:val="00240F56"/>
    <w:rsid w:val="00243873"/>
    <w:rsid w:val="00271530"/>
    <w:rsid w:val="002B6A08"/>
    <w:rsid w:val="002C11AE"/>
    <w:rsid w:val="002C20A1"/>
    <w:rsid w:val="002C2883"/>
    <w:rsid w:val="00321AB7"/>
    <w:rsid w:val="00331E5F"/>
    <w:rsid w:val="00353903"/>
    <w:rsid w:val="00384B22"/>
    <w:rsid w:val="003B6574"/>
    <w:rsid w:val="003D4FE8"/>
    <w:rsid w:val="003F1741"/>
    <w:rsid w:val="003F6EDD"/>
    <w:rsid w:val="00420BCB"/>
    <w:rsid w:val="004370F1"/>
    <w:rsid w:val="00492F9F"/>
    <w:rsid w:val="004D10CF"/>
    <w:rsid w:val="004D7251"/>
    <w:rsid w:val="004D7749"/>
    <w:rsid w:val="004E45C2"/>
    <w:rsid w:val="004F6144"/>
    <w:rsid w:val="00511F49"/>
    <w:rsid w:val="0051462E"/>
    <w:rsid w:val="005253E7"/>
    <w:rsid w:val="00526C24"/>
    <w:rsid w:val="00540DEB"/>
    <w:rsid w:val="005734B4"/>
    <w:rsid w:val="00580E85"/>
    <w:rsid w:val="00597B28"/>
    <w:rsid w:val="005B186F"/>
    <w:rsid w:val="005B638E"/>
    <w:rsid w:val="005C00AE"/>
    <w:rsid w:val="005F47CF"/>
    <w:rsid w:val="00604B1B"/>
    <w:rsid w:val="0063633B"/>
    <w:rsid w:val="00643D3E"/>
    <w:rsid w:val="0066187D"/>
    <w:rsid w:val="006873FF"/>
    <w:rsid w:val="006933D2"/>
    <w:rsid w:val="006A7BBC"/>
    <w:rsid w:val="006D0141"/>
    <w:rsid w:val="007101C2"/>
    <w:rsid w:val="00714AB1"/>
    <w:rsid w:val="00714D75"/>
    <w:rsid w:val="00724178"/>
    <w:rsid w:val="00786277"/>
    <w:rsid w:val="00790B91"/>
    <w:rsid w:val="007A31D2"/>
    <w:rsid w:val="007A4F43"/>
    <w:rsid w:val="007C0368"/>
    <w:rsid w:val="007C6BB5"/>
    <w:rsid w:val="007F1428"/>
    <w:rsid w:val="0082229F"/>
    <w:rsid w:val="008274FA"/>
    <w:rsid w:val="008537DE"/>
    <w:rsid w:val="00865F41"/>
    <w:rsid w:val="00881CBF"/>
    <w:rsid w:val="00883E59"/>
    <w:rsid w:val="008C7467"/>
    <w:rsid w:val="008C7DC7"/>
    <w:rsid w:val="0094648A"/>
    <w:rsid w:val="009627E6"/>
    <w:rsid w:val="00974E19"/>
    <w:rsid w:val="0097721A"/>
    <w:rsid w:val="009805A5"/>
    <w:rsid w:val="0098319A"/>
    <w:rsid w:val="009C20DC"/>
    <w:rsid w:val="009C6805"/>
    <w:rsid w:val="009D061D"/>
    <w:rsid w:val="009D4C54"/>
    <w:rsid w:val="009E0891"/>
    <w:rsid w:val="00A105DD"/>
    <w:rsid w:val="00A54D82"/>
    <w:rsid w:val="00A6563F"/>
    <w:rsid w:val="00A704FC"/>
    <w:rsid w:val="00A943E2"/>
    <w:rsid w:val="00AF71BC"/>
    <w:rsid w:val="00B00D83"/>
    <w:rsid w:val="00B05185"/>
    <w:rsid w:val="00B3571C"/>
    <w:rsid w:val="00B46C68"/>
    <w:rsid w:val="00B52040"/>
    <w:rsid w:val="00B72D59"/>
    <w:rsid w:val="00B7778A"/>
    <w:rsid w:val="00B8000E"/>
    <w:rsid w:val="00B87ED9"/>
    <w:rsid w:val="00BB4007"/>
    <w:rsid w:val="00BB5314"/>
    <w:rsid w:val="00BB7B55"/>
    <w:rsid w:val="00BB7DBC"/>
    <w:rsid w:val="00BC502E"/>
    <w:rsid w:val="00BD05F9"/>
    <w:rsid w:val="00C016D6"/>
    <w:rsid w:val="00C31FC4"/>
    <w:rsid w:val="00C3526F"/>
    <w:rsid w:val="00C45A24"/>
    <w:rsid w:val="00C46274"/>
    <w:rsid w:val="00C508FE"/>
    <w:rsid w:val="00C54E59"/>
    <w:rsid w:val="00C6141E"/>
    <w:rsid w:val="00C64432"/>
    <w:rsid w:val="00C66528"/>
    <w:rsid w:val="00CE4234"/>
    <w:rsid w:val="00D1339C"/>
    <w:rsid w:val="00D15C81"/>
    <w:rsid w:val="00D4330C"/>
    <w:rsid w:val="00D60B93"/>
    <w:rsid w:val="00D668FD"/>
    <w:rsid w:val="00D82ADE"/>
    <w:rsid w:val="00DA5008"/>
    <w:rsid w:val="00DC22BB"/>
    <w:rsid w:val="00DE3319"/>
    <w:rsid w:val="00E16CD9"/>
    <w:rsid w:val="00E5127C"/>
    <w:rsid w:val="00E742CF"/>
    <w:rsid w:val="00E874A2"/>
    <w:rsid w:val="00EA1EFD"/>
    <w:rsid w:val="00EB5185"/>
    <w:rsid w:val="00EB5DE9"/>
    <w:rsid w:val="00F07A9C"/>
    <w:rsid w:val="00F15504"/>
    <w:rsid w:val="00F35937"/>
    <w:rsid w:val="00F365F9"/>
    <w:rsid w:val="00F63531"/>
    <w:rsid w:val="00F763BA"/>
    <w:rsid w:val="00F87959"/>
    <w:rsid w:val="00FB1609"/>
    <w:rsid w:val="00FC55A8"/>
    <w:rsid w:val="00FE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FC4"/>
  </w:style>
  <w:style w:type="paragraph" w:styleId="Pidipagina">
    <w:name w:val="footer"/>
    <w:basedOn w:val="Normale"/>
    <w:link w:val="Pidipagina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FC4"/>
  </w:style>
  <w:style w:type="character" w:styleId="Testosegnaposto">
    <w:name w:val="Placeholder Text"/>
    <w:basedOn w:val="Carpredefinitoparagrafo"/>
    <w:uiPriority w:val="99"/>
    <w:semiHidden/>
    <w:rsid w:val="00227C6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C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0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FC4"/>
  </w:style>
  <w:style w:type="paragraph" w:styleId="Pidipagina">
    <w:name w:val="footer"/>
    <w:basedOn w:val="Normale"/>
    <w:link w:val="Pidipagina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FC4"/>
  </w:style>
  <w:style w:type="character" w:styleId="Testosegnaposto">
    <w:name w:val="Placeholder Text"/>
    <w:basedOn w:val="Carpredefinitoparagrafo"/>
    <w:uiPriority w:val="99"/>
    <w:semiHidden/>
    <w:rsid w:val="00227C6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C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0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trigonometria.htm" TargetMode="External"/><Relationship Id="rId3" Type="http://schemas.openxmlformats.org/officeDocument/2006/relationships/settings" Target="settings.xml"/><Relationship Id="rId7" Type="http://schemas.openxmlformats.org/officeDocument/2006/relationships/hyperlink" Target="../index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../Goniometria_indice_equazioni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7</cp:revision>
  <cp:lastPrinted>2020-09-16T15:07:00Z</cp:lastPrinted>
  <dcterms:created xsi:type="dcterms:W3CDTF">2020-09-16T15:25:00Z</dcterms:created>
  <dcterms:modified xsi:type="dcterms:W3CDTF">2020-09-16T17:18:00Z</dcterms:modified>
</cp:coreProperties>
</file>